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B2" w:rsidRPr="00EF73B2" w:rsidRDefault="00EF73B2" w:rsidP="00EF73B2">
      <w:pPr>
        <w:rPr>
          <w:sz w:val="24"/>
          <w:szCs w:val="24"/>
        </w:rPr>
      </w:pPr>
      <w:r w:rsidRPr="00EF73B2">
        <w:rPr>
          <w:sz w:val="24"/>
          <w:szCs w:val="24"/>
        </w:rPr>
        <w:t>Name: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Period: _____</w:t>
      </w:r>
    </w:p>
    <w:p w:rsidR="00EF73B2" w:rsidRDefault="00EF73B2" w:rsidP="00EF73B2">
      <w:pPr>
        <w:jc w:val="center"/>
        <w:rPr>
          <w:b/>
          <w:sz w:val="24"/>
          <w:szCs w:val="24"/>
        </w:rPr>
      </w:pPr>
    </w:p>
    <w:p w:rsidR="00DC25DF" w:rsidRDefault="00EF73B2" w:rsidP="00EF73B2">
      <w:pPr>
        <w:jc w:val="center"/>
        <w:rPr>
          <w:b/>
          <w:sz w:val="24"/>
          <w:szCs w:val="24"/>
        </w:rPr>
      </w:pPr>
      <w:r w:rsidRPr="00EF73B2">
        <w:rPr>
          <w:b/>
          <w:sz w:val="24"/>
          <w:szCs w:val="24"/>
        </w:rPr>
        <w:t xml:space="preserve">Advantages &amp; Disadvantages of Specialization </w:t>
      </w:r>
    </w:p>
    <w:p w:rsidR="00EF73B2" w:rsidRPr="00EF73B2" w:rsidRDefault="00EF73B2" w:rsidP="00EF73B2">
      <w:pPr>
        <w:rPr>
          <w:sz w:val="24"/>
          <w:szCs w:val="24"/>
        </w:rPr>
      </w:pPr>
      <w:r w:rsidRPr="00EF73B2">
        <w:rPr>
          <w:sz w:val="24"/>
          <w:szCs w:val="24"/>
        </w:rPr>
        <w:t xml:space="preserve">Define </w:t>
      </w:r>
      <w:r>
        <w:rPr>
          <w:sz w:val="24"/>
          <w:szCs w:val="24"/>
        </w:rPr>
        <w:t xml:space="preserve">the following </w:t>
      </w:r>
      <w:r w:rsidR="000F6703">
        <w:rPr>
          <w:sz w:val="24"/>
          <w:szCs w:val="24"/>
        </w:rPr>
        <w:t xml:space="preserve">terms </w:t>
      </w:r>
      <w:r w:rsidRPr="00EF73B2">
        <w:rPr>
          <w:sz w:val="24"/>
          <w:szCs w:val="24"/>
        </w:rPr>
        <w:t>in your own words.</w:t>
      </w:r>
    </w:p>
    <w:p w:rsidR="00EF73B2" w:rsidRPr="00EF73B2" w:rsidRDefault="00EF73B2" w:rsidP="00EF73B2">
      <w:pPr>
        <w:rPr>
          <w:sz w:val="24"/>
          <w:szCs w:val="24"/>
        </w:rPr>
      </w:pPr>
      <w:r w:rsidRPr="00EF73B2">
        <w:rPr>
          <w:sz w:val="24"/>
          <w:szCs w:val="24"/>
        </w:rPr>
        <w:t xml:space="preserve">1. </w:t>
      </w:r>
      <w:r w:rsidRPr="000F6703">
        <w:rPr>
          <w:b/>
          <w:sz w:val="24"/>
          <w:szCs w:val="24"/>
        </w:rPr>
        <w:t>Division of Labor</w:t>
      </w:r>
      <w:r w:rsidRPr="00EF73B2">
        <w:rPr>
          <w:sz w:val="24"/>
          <w:szCs w:val="24"/>
        </w:rPr>
        <w:t xml:space="preserve"> – </w:t>
      </w:r>
    </w:p>
    <w:p w:rsidR="00EF73B2" w:rsidRPr="00EF73B2" w:rsidRDefault="00EF73B2" w:rsidP="00EF73B2">
      <w:pPr>
        <w:rPr>
          <w:sz w:val="24"/>
          <w:szCs w:val="24"/>
        </w:rPr>
      </w:pPr>
    </w:p>
    <w:p w:rsidR="00EF73B2" w:rsidRPr="00EF73B2" w:rsidRDefault="00EF73B2" w:rsidP="00EF73B2">
      <w:pPr>
        <w:rPr>
          <w:sz w:val="24"/>
          <w:szCs w:val="24"/>
        </w:rPr>
      </w:pPr>
    </w:p>
    <w:p w:rsidR="00EF73B2" w:rsidRDefault="00EF73B2" w:rsidP="00EF73B2">
      <w:pPr>
        <w:rPr>
          <w:sz w:val="24"/>
          <w:szCs w:val="24"/>
        </w:rPr>
      </w:pPr>
      <w:r w:rsidRPr="00EF73B2">
        <w:rPr>
          <w:sz w:val="24"/>
          <w:szCs w:val="24"/>
        </w:rPr>
        <w:t xml:space="preserve">2. </w:t>
      </w:r>
      <w:r w:rsidRPr="000F6703">
        <w:rPr>
          <w:b/>
          <w:sz w:val="24"/>
          <w:szCs w:val="24"/>
        </w:rPr>
        <w:t>Specialization</w:t>
      </w:r>
      <w:r w:rsidRPr="00EF73B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F73B2">
        <w:rPr>
          <w:sz w:val="24"/>
          <w:szCs w:val="24"/>
        </w:rPr>
        <w:t xml:space="preserve"> </w:t>
      </w:r>
      <w:bookmarkStart w:id="0" w:name="_GoBack"/>
      <w:bookmarkEnd w:id="0"/>
    </w:p>
    <w:p w:rsidR="00EF73B2" w:rsidRDefault="00EF73B2" w:rsidP="00EF73B2">
      <w:pPr>
        <w:rPr>
          <w:sz w:val="24"/>
          <w:szCs w:val="24"/>
        </w:rPr>
      </w:pPr>
    </w:p>
    <w:p w:rsidR="00EF73B2" w:rsidRDefault="00EF73B2" w:rsidP="00EF73B2">
      <w:pPr>
        <w:rPr>
          <w:sz w:val="24"/>
          <w:szCs w:val="24"/>
        </w:rPr>
      </w:pPr>
    </w:p>
    <w:p w:rsidR="00EF73B2" w:rsidRDefault="00EF73B2" w:rsidP="00EF73B2">
      <w:pPr>
        <w:jc w:val="center"/>
        <w:rPr>
          <w:b/>
          <w:sz w:val="24"/>
          <w:szCs w:val="24"/>
        </w:rPr>
      </w:pPr>
      <w:r w:rsidRPr="00EF73B2">
        <w:rPr>
          <w:b/>
          <w:sz w:val="24"/>
          <w:szCs w:val="24"/>
        </w:rPr>
        <w:t>Specialization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73B2" w:rsidTr="00EF73B2">
        <w:tc>
          <w:tcPr>
            <w:tcW w:w="4675" w:type="dxa"/>
          </w:tcPr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Advantages</w:t>
            </w:r>
          </w:p>
        </w:tc>
        <w:tc>
          <w:tcPr>
            <w:tcW w:w="4675" w:type="dxa"/>
          </w:tcPr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Disadvantages </w:t>
            </w:r>
          </w:p>
        </w:tc>
      </w:tr>
      <w:tr w:rsidR="00EF73B2" w:rsidTr="00EF73B2">
        <w:tc>
          <w:tcPr>
            <w:tcW w:w="4675" w:type="dxa"/>
          </w:tcPr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73B2" w:rsidTr="00EF73B2">
        <w:tc>
          <w:tcPr>
            <w:tcW w:w="4675" w:type="dxa"/>
          </w:tcPr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73B2" w:rsidTr="00EF73B2">
        <w:tc>
          <w:tcPr>
            <w:tcW w:w="4675" w:type="dxa"/>
          </w:tcPr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73B2" w:rsidTr="00EF73B2">
        <w:tc>
          <w:tcPr>
            <w:tcW w:w="4675" w:type="dxa"/>
          </w:tcPr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73B2" w:rsidTr="00EF73B2">
        <w:tc>
          <w:tcPr>
            <w:tcW w:w="4675" w:type="dxa"/>
          </w:tcPr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F73B2" w:rsidRDefault="00EF73B2" w:rsidP="00EF73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F73B2" w:rsidRPr="00EF73B2" w:rsidRDefault="00EF73B2" w:rsidP="00EF73B2">
      <w:pPr>
        <w:jc w:val="center"/>
        <w:rPr>
          <w:sz w:val="24"/>
          <w:szCs w:val="24"/>
        </w:rPr>
      </w:pPr>
    </w:p>
    <w:sectPr w:rsidR="00EF73B2" w:rsidRPr="00EF73B2" w:rsidSect="00EF73B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B2"/>
    <w:rsid w:val="000F6703"/>
    <w:rsid w:val="00DC25DF"/>
    <w:rsid w:val="00E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B21E2-4E1C-4665-B5ED-26B34427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2</cp:revision>
  <dcterms:created xsi:type="dcterms:W3CDTF">2016-08-07T14:12:00Z</dcterms:created>
  <dcterms:modified xsi:type="dcterms:W3CDTF">2016-08-07T14:22:00Z</dcterms:modified>
</cp:coreProperties>
</file>